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798C" w14:textId="77777777" w:rsidR="00032B41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</w:p>
    <w:p w14:paraId="28EDCF44" w14:textId="77777777" w:rsidR="00962ECC" w:rsidRPr="00FB0D64" w:rsidRDefault="00962ECC" w:rsidP="00FC5705">
      <w:pPr>
        <w:pStyle w:val="Default"/>
        <w:rPr>
          <w:rFonts w:asciiTheme="minorHAnsi" w:hAnsiTheme="minorHAnsi"/>
          <w:sz w:val="22"/>
          <w:szCs w:val="22"/>
        </w:rPr>
      </w:pPr>
    </w:p>
    <w:p w14:paraId="178DB03A" w14:textId="11138EAE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b/>
          <w:bCs/>
          <w:sz w:val="22"/>
          <w:szCs w:val="22"/>
        </w:rPr>
        <w:t xml:space="preserve">STUDIEFONDS </w:t>
      </w:r>
    </w:p>
    <w:p w14:paraId="31AE55AC" w14:textId="365553C5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De Mr. Paul de Gruyter Stichting heeft een studiefonds in het leven geroepen om studenten de mogelijkheid te geven zich een jaar te verdiepen en te verbreden. Een </w:t>
      </w:r>
      <w:r w:rsidR="007A01AC">
        <w:rPr>
          <w:rFonts w:asciiTheme="minorHAnsi" w:hAnsiTheme="minorHAnsi"/>
          <w:sz w:val="22"/>
          <w:szCs w:val="22"/>
        </w:rPr>
        <w:t>tussen</w:t>
      </w:r>
      <w:r w:rsidRPr="00FB0D64">
        <w:rPr>
          <w:rFonts w:asciiTheme="minorHAnsi" w:hAnsiTheme="minorHAnsi"/>
          <w:sz w:val="22"/>
          <w:szCs w:val="22"/>
        </w:rPr>
        <w:t xml:space="preserve">jaar waarin je in een ander land jouw academische grenzen kunt opzoeken en jouw rooms-katholieke geloof mag verdiepen. Onze stichting is bereid om bij te dragen in </w:t>
      </w:r>
      <w:r w:rsidR="007A01AC">
        <w:rPr>
          <w:rFonts w:asciiTheme="minorHAnsi" w:hAnsiTheme="minorHAnsi"/>
          <w:sz w:val="22"/>
          <w:szCs w:val="22"/>
        </w:rPr>
        <w:t xml:space="preserve">een deel van </w:t>
      </w:r>
      <w:r w:rsidRPr="00FB0D64">
        <w:rPr>
          <w:rFonts w:asciiTheme="minorHAnsi" w:hAnsiTheme="minorHAnsi"/>
          <w:sz w:val="22"/>
          <w:szCs w:val="22"/>
        </w:rPr>
        <w:t xml:space="preserve">de kosten </w:t>
      </w:r>
      <w:r w:rsidR="007A01AC">
        <w:rPr>
          <w:rFonts w:asciiTheme="minorHAnsi" w:hAnsiTheme="minorHAnsi"/>
          <w:sz w:val="22"/>
          <w:szCs w:val="22"/>
        </w:rPr>
        <w:t>d</w:t>
      </w:r>
      <w:r w:rsidR="00197F4F">
        <w:rPr>
          <w:rFonts w:asciiTheme="minorHAnsi" w:hAnsiTheme="minorHAnsi"/>
          <w:sz w:val="22"/>
          <w:szCs w:val="22"/>
        </w:rPr>
        <w:t>a</w:t>
      </w:r>
      <w:r w:rsidR="007A01AC">
        <w:rPr>
          <w:rFonts w:asciiTheme="minorHAnsi" w:hAnsiTheme="minorHAnsi"/>
          <w:sz w:val="22"/>
          <w:szCs w:val="22"/>
        </w:rPr>
        <w:t xml:space="preserve">t je zelf niet kunt financieren  </w:t>
      </w:r>
      <w:r w:rsidRPr="00FB0D64">
        <w:rPr>
          <w:rFonts w:asciiTheme="minorHAnsi" w:hAnsiTheme="minorHAnsi"/>
          <w:sz w:val="22"/>
          <w:szCs w:val="22"/>
        </w:rPr>
        <w:t xml:space="preserve">waarvoor geen andere </w:t>
      </w:r>
      <w:proofErr w:type="spellStart"/>
      <w:r w:rsidRPr="00FB0D64">
        <w:rPr>
          <w:rFonts w:asciiTheme="minorHAnsi" w:hAnsiTheme="minorHAnsi"/>
          <w:sz w:val="22"/>
          <w:szCs w:val="22"/>
        </w:rPr>
        <w:t>funding</w:t>
      </w:r>
      <w:proofErr w:type="spellEnd"/>
      <w:r w:rsidRPr="00FB0D64">
        <w:rPr>
          <w:rFonts w:asciiTheme="minorHAnsi" w:hAnsiTheme="minorHAnsi"/>
          <w:sz w:val="22"/>
          <w:szCs w:val="22"/>
        </w:rPr>
        <w:t xml:space="preserve"> beschikbaar is. De aanvraag wordt vooraf zorgvuldig getoetst. </w:t>
      </w:r>
    </w:p>
    <w:p w14:paraId="48BD4B09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</w:p>
    <w:p w14:paraId="08196E98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b/>
          <w:bCs/>
          <w:sz w:val="22"/>
          <w:szCs w:val="22"/>
        </w:rPr>
        <w:t xml:space="preserve">Profiel </w:t>
      </w:r>
    </w:p>
    <w:p w14:paraId="52B47F28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Om voor het studiefonds in aanmerking te komen herken je je in onderstaand profiel: </w:t>
      </w:r>
    </w:p>
    <w:p w14:paraId="717EF560" w14:textId="58DD0A12" w:rsidR="00032B41" w:rsidRPr="00FB0D64" w:rsidRDefault="00032B41" w:rsidP="00FC5705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je bent tussen 18 en 25 jaar en hebt de Nederlandse nationaliteit; </w:t>
      </w:r>
    </w:p>
    <w:p w14:paraId="47A2B718" w14:textId="16B0CA60" w:rsidR="00032B41" w:rsidRPr="00FB0D64" w:rsidRDefault="00032B41" w:rsidP="00FC5705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>je voldoet aan de toelatingseisen voor een Nederlandse universiteit;</w:t>
      </w:r>
    </w:p>
    <w:p w14:paraId="22FCF65D" w14:textId="3763C028" w:rsidR="00032B41" w:rsidRPr="00D34314" w:rsidRDefault="00032B41" w:rsidP="00D34314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je ben herkenbaar en actief Rooms-Katholiek; </w:t>
      </w:r>
    </w:p>
    <w:p w14:paraId="5D840BF9" w14:textId="0F6C1BBC" w:rsidR="00032B41" w:rsidRPr="00FB0D64" w:rsidRDefault="00F21F05" w:rsidP="00FC5705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032B41" w:rsidRPr="00FB0D64">
        <w:rPr>
          <w:rFonts w:asciiTheme="minorHAnsi" w:hAnsiTheme="minorHAnsi"/>
          <w:sz w:val="22"/>
          <w:szCs w:val="22"/>
        </w:rPr>
        <w:t xml:space="preserve">e wilt jezelf verder ontplooien als rooms-katholiek gelovige; </w:t>
      </w:r>
    </w:p>
    <w:p w14:paraId="463C3027" w14:textId="2A593251" w:rsidR="00A259F0" w:rsidRPr="00A259F0" w:rsidRDefault="00F21F05" w:rsidP="00A259F0">
      <w:pPr>
        <w:pStyle w:val="Default"/>
        <w:numPr>
          <w:ilvl w:val="0"/>
          <w:numId w:val="3"/>
        </w:numPr>
        <w:ind w:left="709" w:hanging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032B41" w:rsidRPr="00FB0D64">
        <w:rPr>
          <w:rFonts w:asciiTheme="minorHAnsi" w:hAnsiTheme="minorHAnsi"/>
          <w:sz w:val="22"/>
          <w:szCs w:val="22"/>
        </w:rPr>
        <w:t xml:space="preserve">e bent bereid en in staat om in de toekomst een betekenisvolle bijdrage te leveren aan de Nederlandse samenleving in het algemeen en aan </w:t>
      </w:r>
      <w:r w:rsidR="00FC5705">
        <w:rPr>
          <w:rFonts w:asciiTheme="minorHAnsi" w:hAnsiTheme="minorHAnsi"/>
          <w:sz w:val="22"/>
          <w:szCs w:val="22"/>
        </w:rPr>
        <w:t xml:space="preserve">de </w:t>
      </w:r>
      <w:r w:rsidR="00032B41" w:rsidRPr="00FB0D64">
        <w:rPr>
          <w:rFonts w:asciiTheme="minorHAnsi" w:hAnsiTheme="minorHAnsi"/>
          <w:sz w:val="22"/>
          <w:szCs w:val="22"/>
        </w:rPr>
        <w:t>rooms-katholieke geloofsgemeenschap in Nederland in het bijzonder;</w:t>
      </w:r>
    </w:p>
    <w:p w14:paraId="2DCC4685" w14:textId="6DA2BDCC" w:rsidR="00032B41" w:rsidRPr="00FB0D64" w:rsidRDefault="00F21F05" w:rsidP="009D435A">
      <w:pPr>
        <w:pStyle w:val="Default"/>
        <w:numPr>
          <w:ilvl w:val="0"/>
          <w:numId w:val="3"/>
        </w:numPr>
        <w:ind w:left="709" w:hanging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032B41" w:rsidRPr="00FB0D64">
        <w:rPr>
          <w:rFonts w:asciiTheme="minorHAnsi" w:hAnsiTheme="minorHAnsi"/>
          <w:sz w:val="22"/>
          <w:szCs w:val="22"/>
        </w:rPr>
        <w:t>e wilt daartoe een intellectueel verdiepingsjaar in het buitenland doen, direct vóór</w:t>
      </w:r>
      <w:r w:rsidR="00E55B5A" w:rsidRPr="00FB0D64">
        <w:rPr>
          <w:rFonts w:asciiTheme="minorHAnsi" w:hAnsiTheme="minorHAnsi"/>
          <w:sz w:val="22"/>
          <w:szCs w:val="22"/>
        </w:rPr>
        <w:t xml:space="preserve">, tijdens of </w:t>
      </w:r>
      <w:r w:rsidR="007A01AC">
        <w:rPr>
          <w:rFonts w:asciiTheme="minorHAnsi" w:hAnsiTheme="minorHAnsi"/>
          <w:sz w:val="22"/>
          <w:szCs w:val="22"/>
        </w:rPr>
        <w:t xml:space="preserve">direct </w:t>
      </w:r>
      <w:r w:rsidR="00E55B5A" w:rsidRPr="00FB0D64">
        <w:rPr>
          <w:rFonts w:asciiTheme="minorHAnsi" w:hAnsiTheme="minorHAnsi"/>
          <w:sz w:val="22"/>
          <w:szCs w:val="22"/>
        </w:rPr>
        <w:t>na jouw bachelor- of masterstudie</w:t>
      </w:r>
      <w:r w:rsidR="00FC5705">
        <w:rPr>
          <w:rFonts w:asciiTheme="minorHAnsi" w:hAnsiTheme="minorHAnsi"/>
          <w:sz w:val="22"/>
          <w:szCs w:val="22"/>
        </w:rPr>
        <w:t>.</w:t>
      </w:r>
      <w:r w:rsidR="00E55B5A" w:rsidRPr="00FB0D64">
        <w:rPr>
          <w:rFonts w:asciiTheme="minorHAnsi" w:hAnsiTheme="minorHAnsi"/>
          <w:sz w:val="22"/>
          <w:szCs w:val="22"/>
        </w:rPr>
        <w:t xml:space="preserve">    </w:t>
      </w:r>
      <w:r w:rsidR="00032B41" w:rsidRPr="00FB0D64">
        <w:rPr>
          <w:rFonts w:asciiTheme="minorHAnsi" w:hAnsiTheme="minorHAnsi"/>
          <w:sz w:val="22"/>
          <w:szCs w:val="22"/>
        </w:rPr>
        <w:t xml:space="preserve">    </w:t>
      </w:r>
    </w:p>
    <w:p w14:paraId="10BA27D9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</w:p>
    <w:p w14:paraId="509766E7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b/>
          <w:bCs/>
          <w:sz w:val="22"/>
          <w:szCs w:val="22"/>
        </w:rPr>
        <w:t xml:space="preserve">Voorwaarden </w:t>
      </w:r>
    </w:p>
    <w:p w14:paraId="5B539929" w14:textId="45151B6D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Met het studiefonds willen we de academische uitdaging stimuleren. Daarom moet </w:t>
      </w:r>
      <w:r w:rsidR="0024750F">
        <w:rPr>
          <w:rFonts w:asciiTheme="minorHAnsi" w:hAnsiTheme="minorHAnsi"/>
          <w:sz w:val="22"/>
          <w:szCs w:val="22"/>
        </w:rPr>
        <w:t>het</w:t>
      </w:r>
      <w:r w:rsidRPr="00FB0D64">
        <w:rPr>
          <w:rFonts w:asciiTheme="minorHAnsi" w:hAnsiTheme="minorHAnsi"/>
          <w:sz w:val="22"/>
          <w:szCs w:val="22"/>
        </w:rPr>
        <w:t xml:space="preserve"> gekozen </w:t>
      </w:r>
      <w:r w:rsidR="0024750F">
        <w:rPr>
          <w:rFonts w:asciiTheme="minorHAnsi" w:hAnsiTheme="minorHAnsi"/>
          <w:sz w:val="22"/>
          <w:szCs w:val="22"/>
        </w:rPr>
        <w:t xml:space="preserve">tussenjaar </w:t>
      </w:r>
      <w:r w:rsidRPr="00FB0D64">
        <w:rPr>
          <w:rFonts w:asciiTheme="minorHAnsi" w:hAnsiTheme="minorHAnsi"/>
          <w:sz w:val="22"/>
          <w:szCs w:val="22"/>
        </w:rPr>
        <w:t xml:space="preserve">aan een aantal voorwaarden voldoen: </w:t>
      </w:r>
    </w:p>
    <w:p w14:paraId="5B23EDE0" w14:textId="5A11DC6D" w:rsidR="00032B41" w:rsidRPr="00D34314" w:rsidRDefault="00032B41" w:rsidP="009D435A">
      <w:pPr>
        <w:pStyle w:val="Default"/>
        <w:numPr>
          <w:ilvl w:val="0"/>
          <w:numId w:val="4"/>
        </w:numPr>
        <w:spacing w:after="28"/>
        <w:ind w:left="709" w:hanging="709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het is een </w:t>
      </w:r>
      <w:r w:rsidR="007A01AC">
        <w:rPr>
          <w:rFonts w:asciiTheme="minorHAnsi" w:hAnsiTheme="minorHAnsi"/>
          <w:sz w:val="22"/>
          <w:szCs w:val="22"/>
        </w:rPr>
        <w:t xml:space="preserve">filosofisch-theologisch </w:t>
      </w:r>
      <w:r w:rsidRPr="00FB0D64">
        <w:rPr>
          <w:rFonts w:asciiTheme="minorHAnsi" w:hAnsiTheme="minorHAnsi"/>
          <w:sz w:val="22"/>
          <w:szCs w:val="22"/>
        </w:rPr>
        <w:t xml:space="preserve">studiejaar op aantoonbaar </w:t>
      </w:r>
      <w:r w:rsidR="00E55B5A" w:rsidRPr="00FB0D64">
        <w:rPr>
          <w:rFonts w:asciiTheme="minorHAnsi" w:hAnsiTheme="minorHAnsi"/>
          <w:sz w:val="22"/>
          <w:szCs w:val="22"/>
        </w:rPr>
        <w:t>r</w:t>
      </w:r>
      <w:r w:rsidRPr="00FB0D64">
        <w:rPr>
          <w:rFonts w:asciiTheme="minorHAnsi" w:hAnsiTheme="minorHAnsi"/>
          <w:sz w:val="22"/>
          <w:szCs w:val="22"/>
        </w:rPr>
        <w:t>ooms-</w:t>
      </w:r>
      <w:r w:rsidR="00E55B5A" w:rsidRPr="00FB0D64">
        <w:rPr>
          <w:rFonts w:asciiTheme="minorHAnsi" w:hAnsiTheme="minorHAnsi"/>
          <w:sz w:val="22"/>
          <w:szCs w:val="22"/>
        </w:rPr>
        <w:t>k</w:t>
      </w:r>
      <w:r w:rsidRPr="00FB0D64">
        <w:rPr>
          <w:rFonts w:asciiTheme="minorHAnsi" w:hAnsiTheme="minorHAnsi"/>
          <w:sz w:val="22"/>
          <w:szCs w:val="22"/>
        </w:rPr>
        <w:t xml:space="preserve">atholieke grondslag; </w:t>
      </w:r>
    </w:p>
    <w:p w14:paraId="0C698CE9" w14:textId="2569E4E4" w:rsidR="00032B41" w:rsidRPr="00FB0D64" w:rsidRDefault="00032B41" w:rsidP="009D435A">
      <w:pPr>
        <w:pStyle w:val="Default"/>
        <w:numPr>
          <w:ilvl w:val="0"/>
          <w:numId w:val="4"/>
        </w:numPr>
        <w:spacing w:after="28"/>
        <w:ind w:left="709" w:hanging="709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het instituut </w:t>
      </w:r>
      <w:r w:rsidR="007A01AC">
        <w:rPr>
          <w:rFonts w:asciiTheme="minorHAnsi" w:hAnsiTheme="minorHAnsi"/>
          <w:sz w:val="22"/>
          <w:szCs w:val="22"/>
        </w:rPr>
        <w:t xml:space="preserve">waar dit tussenjaar wordt aangeboden </w:t>
      </w:r>
      <w:r w:rsidRPr="00FB0D64">
        <w:rPr>
          <w:rFonts w:asciiTheme="minorHAnsi" w:hAnsiTheme="minorHAnsi"/>
          <w:sz w:val="22"/>
          <w:szCs w:val="22"/>
        </w:rPr>
        <w:t>bevindt zich buiten de Benelux</w:t>
      </w:r>
      <w:r w:rsidR="007A01AC">
        <w:rPr>
          <w:rFonts w:asciiTheme="minorHAnsi" w:hAnsiTheme="minorHAnsi"/>
          <w:sz w:val="22"/>
          <w:szCs w:val="22"/>
        </w:rPr>
        <w:t xml:space="preserve"> (</w:t>
      </w:r>
      <w:r w:rsidRPr="00FB0D64">
        <w:rPr>
          <w:rFonts w:asciiTheme="minorHAnsi" w:hAnsiTheme="minorHAnsi"/>
          <w:sz w:val="22"/>
          <w:szCs w:val="22"/>
        </w:rPr>
        <w:t xml:space="preserve">wij beschikken over een lijst van mogelijke </w:t>
      </w:r>
      <w:r w:rsidR="00E55B5A" w:rsidRPr="00FB0D64">
        <w:rPr>
          <w:rFonts w:asciiTheme="minorHAnsi" w:hAnsiTheme="minorHAnsi"/>
          <w:sz w:val="22"/>
          <w:szCs w:val="22"/>
        </w:rPr>
        <w:t>studies</w:t>
      </w:r>
      <w:r w:rsidR="007A01AC">
        <w:rPr>
          <w:rFonts w:asciiTheme="minorHAnsi" w:hAnsiTheme="minorHAnsi"/>
          <w:sz w:val="22"/>
          <w:szCs w:val="22"/>
        </w:rPr>
        <w:t>)</w:t>
      </w:r>
      <w:r w:rsidRPr="00FB0D64">
        <w:rPr>
          <w:rFonts w:asciiTheme="minorHAnsi" w:hAnsiTheme="minorHAnsi"/>
          <w:sz w:val="22"/>
          <w:szCs w:val="22"/>
        </w:rPr>
        <w:t xml:space="preserve">; </w:t>
      </w:r>
    </w:p>
    <w:p w14:paraId="484F74A6" w14:textId="1E67D403" w:rsidR="00032B41" w:rsidRPr="00FB0D64" w:rsidRDefault="00032B41" w:rsidP="00FC570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 xml:space="preserve">bij voorkeur woon je tijdens dit jaar in een lokale </w:t>
      </w:r>
      <w:r w:rsidR="00E55B5A" w:rsidRPr="00FB0D64">
        <w:rPr>
          <w:rFonts w:asciiTheme="minorHAnsi" w:hAnsiTheme="minorHAnsi"/>
          <w:sz w:val="22"/>
          <w:szCs w:val="22"/>
        </w:rPr>
        <w:t>r</w:t>
      </w:r>
      <w:r w:rsidRPr="00FB0D64">
        <w:rPr>
          <w:rFonts w:asciiTheme="minorHAnsi" w:hAnsiTheme="minorHAnsi"/>
          <w:sz w:val="22"/>
          <w:szCs w:val="22"/>
        </w:rPr>
        <w:t>ooms-</w:t>
      </w:r>
      <w:r w:rsidR="00E55B5A" w:rsidRPr="00FB0D64">
        <w:rPr>
          <w:rFonts w:asciiTheme="minorHAnsi" w:hAnsiTheme="minorHAnsi"/>
          <w:sz w:val="22"/>
          <w:szCs w:val="22"/>
        </w:rPr>
        <w:t>k</w:t>
      </w:r>
      <w:r w:rsidRPr="00FB0D64">
        <w:rPr>
          <w:rFonts w:asciiTheme="minorHAnsi" w:hAnsiTheme="minorHAnsi"/>
          <w:sz w:val="22"/>
          <w:szCs w:val="22"/>
        </w:rPr>
        <w:t xml:space="preserve">atholieke leefgemeenschap. </w:t>
      </w:r>
    </w:p>
    <w:p w14:paraId="2B3AF260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</w:p>
    <w:p w14:paraId="0F712033" w14:textId="77777777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b/>
          <w:bCs/>
          <w:sz w:val="22"/>
          <w:szCs w:val="22"/>
        </w:rPr>
        <w:t xml:space="preserve">Indienen van een aanvraag </w:t>
      </w:r>
    </w:p>
    <w:p w14:paraId="01ECF768" w14:textId="79949785" w:rsidR="00032B41" w:rsidRPr="00FB0D64" w:rsidRDefault="00032B41" w:rsidP="00FC5705">
      <w:pPr>
        <w:pStyle w:val="Default"/>
        <w:rPr>
          <w:rFonts w:asciiTheme="minorHAnsi" w:hAnsiTheme="minorHAnsi"/>
          <w:sz w:val="22"/>
          <w:szCs w:val="22"/>
        </w:rPr>
      </w:pPr>
      <w:r w:rsidRPr="00FB0D64">
        <w:rPr>
          <w:rFonts w:asciiTheme="minorHAnsi" w:hAnsiTheme="minorHAnsi"/>
          <w:sz w:val="22"/>
          <w:szCs w:val="22"/>
        </w:rPr>
        <w:t>Jouw aanvraag voorzien van een duidelijke motivatie</w:t>
      </w:r>
      <w:r w:rsidR="00F615FD">
        <w:rPr>
          <w:rFonts w:asciiTheme="minorHAnsi" w:hAnsiTheme="minorHAnsi"/>
          <w:sz w:val="22"/>
          <w:szCs w:val="22"/>
        </w:rPr>
        <w:t xml:space="preserve"> en een curriculum vitae</w:t>
      </w:r>
      <w:r w:rsidRPr="00FB0D64">
        <w:rPr>
          <w:rFonts w:asciiTheme="minorHAnsi" w:hAnsiTheme="minorHAnsi"/>
          <w:sz w:val="22"/>
          <w:szCs w:val="22"/>
        </w:rPr>
        <w:t xml:space="preserve">, zul je bij voorkeur uiterlijk 31 maart voorafgaand aan het </w:t>
      </w:r>
      <w:r w:rsidR="00CF11DD">
        <w:rPr>
          <w:rFonts w:asciiTheme="minorHAnsi" w:hAnsiTheme="minorHAnsi"/>
          <w:sz w:val="22"/>
          <w:szCs w:val="22"/>
        </w:rPr>
        <w:t>college</w:t>
      </w:r>
      <w:r w:rsidRPr="00FB0D64">
        <w:rPr>
          <w:rFonts w:asciiTheme="minorHAnsi" w:hAnsiTheme="minorHAnsi"/>
          <w:sz w:val="22"/>
          <w:szCs w:val="22"/>
        </w:rPr>
        <w:t>jaar waar</w:t>
      </w:r>
      <w:r w:rsidR="00CF11DD">
        <w:rPr>
          <w:rFonts w:asciiTheme="minorHAnsi" w:hAnsiTheme="minorHAnsi"/>
          <w:sz w:val="22"/>
          <w:szCs w:val="22"/>
        </w:rPr>
        <w:t>in</w:t>
      </w:r>
      <w:r w:rsidRPr="00FB0D64">
        <w:rPr>
          <w:rFonts w:asciiTheme="minorHAnsi" w:hAnsiTheme="minorHAnsi"/>
          <w:sz w:val="22"/>
          <w:szCs w:val="22"/>
        </w:rPr>
        <w:t xml:space="preserve"> </w:t>
      </w:r>
      <w:r w:rsidR="00CF11DD">
        <w:rPr>
          <w:rFonts w:asciiTheme="minorHAnsi" w:hAnsiTheme="minorHAnsi"/>
          <w:sz w:val="22"/>
          <w:szCs w:val="22"/>
        </w:rPr>
        <w:t>je</w:t>
      </w:r>
      <w:r w:rsidR="00D34314">
        <w:rPr>
          <w:rFonts w:asciiTheme="minorHAnsi" w:hAnsiTheme="minorHAnsi"/>
          <w:sz w:val="22"/>
          <w:szCs w:val="22"/>
        </w:rPr>
        <w:t xml:space="preserve"> </w:t>
      </w:r>
      <w:r w:rsidRPr="00FB0D64">
        <w:rPr>
          <w:rFonts w:asciiTheme="minorHAnsi" w:hAnsiTheme="minorHAnsi"/>
          <w:sz w:val="22"/>
          <w:szCs w:val="22"/>
        </w:rPr>
        <w:t xml:space="preserve">jouw </w:t>
      </w:r>
      <w:r w:rsidR="007A01AC">
        <w:rPr>
          <w:rFonts w:asciiTheme="minorHAnsi" w:hAnsiTheme="minorHAnsi"/>
          <w:sz w:val="22"/>
          <w:szCs w:val="22"/>
        </w:rPr>
        <w:t>tu</w:t>
      </w:r>
      <w:r w:rsidR="00A259F0">
        <w:rPr>
          <w:rFonts w:asciiTheme="minorHAnsi" w:hAnsiTheme="minorHAnsi"/>
          <w:sz w:val="22"/>
          <w:szCs w:val="22"/>
        </w:rPr>
        <w:t>s</w:t>
      </w:r>
      <w:r w:rsidR="007A01AC">
        <w:rPr>
          <w:rFonts w:asciiTheme="minorHAnsi" w:hAnsiTheme="minorHAnsi"/>
          <w:sz w:val="22"/>
          <w:szCs w:val="22"/>
        </w:rPr>
        <w:t>senjaar</w:t>
      </w:r>
      <w:r w:rsidRPr="00FB0D64">
        <w:rPr>
          <w:rFonts w:asciiTheme="minorHAnsi" w:hAnsiTheme="minorHAnsi"/>
          <w:sz w:val="22"/>
          <w:szCs w:val="22"/>
        </w:rPr>
        <w:t xml:space="preserve"> </w:t>
      </w:r>
      <w:r w:rsidR="00CF11DD">
        <w:rPr>
          <w:rFonts w:asciiTheme="minorHAnsi" w:hAnsiTheme="minorHAnsi"/>
          <w:sz w:val="22"/>
          <w:szCs w:val="22"/>
        </w:rPr>
        <w:t xml:space="preserve">wilt doen </w:t>
      </w:r>
      <w:r w:rsidRPr="00FB0D64">
        <w:rPr>
          <w:rFonts w:asciiTheme="minorHAnsi" w:hAnsiTheme="minorHAnsi"/>
          <w:sz w:val="22"/>
          <w:szCs w:val="22"/>
        </w:rPr>
        <w:t>bij ons indienen via ons email-adres: secretariaat@pauldegruyter.nl</w:t>
      </w:r>
      <w:r w:rsidR="00FC5705">
        <w:rPr>
          <w:rFonts w:asciiTheme="minorHAnsi" w:hAnsiTheme="minorHAnsi"/>
          <w:sz w:val="22"/>
          <w:szCs w:val="22"/>
        </w:rPr>
        <w:t>.</w:t>
      </w:r>
      <w:r w:rsidRPr="00FB0D64">
        <w:rPr>
          <w:rFonts w:asciiTheme="minorHAnsi" w:hAnsiTheme="minorHAnsi"/>
          <w:sz w:val="22"/>
          <w:szCs w:val="22"/>
        </w:rPr>
        <w:t xml:space="preserve"> </w:t>
      </w:r>
    </w:p>
    <w:p w14:paraId="3E91A8B5" w14:textId="7F6D1EF8" w:rsidR="00DF0D6A" w:rsidRPr="00FB0D64" w:rsidRDefault="00032B41" w:rsidP="00FB0D64">
      <w:pPr>
        <w:spacing w:line="240" w:lineRule="auto"/>
        <w:rPr>
          <w:sz w:val="22"/>
          <w:szCs w:val="22"/>
        </w:rPr>
      </w:pPr>
      <w:r w:rsidRPr="00FB0D64">
        <w:rPr>
          <w:sz w:val="22"/>
          <w:szCs w:val="22"/>
        </w:rPr>
        <w:t>Een gesprek met bestuur</w:t>
      </w:r>
      <w:r w:rsidR="00CF11DD">
        <w:rPr>
          <w:sz w:val="22"/>
          <w:szCs w:val="22"/>
        </w:rPr>
        <w:t>sleden</w:t>
      </w:r>
      <w:r w:rsidRPr="00FB0D64">
        <w:rPr>
          <w:sz w:val="22"/>
          <w:szCs w:val="22"/>
        </w:rPr>
        <w:t xml:space="preserve"> van de Mr. Paul de Gruyter Stichting maakt onderdeel uit van de</w:t>
      </w:r>
      <w:r w:rsidR="00B2051E">
        <w:rPr>
          <w:sz w:val="22"/>
          <w:szCs w:val="22"/>
        </w:rPr>
        <w:t xml:space="preserve"> </w:t>
      </w:r>
      <w:r w:rsidRPr="00FB0D64">
        <w:rPr>
          <w:sz w:val="22"/>
          <w:szCs w:val="22"/>
        </w:rPr>
        <w:t>selectieprocedure. Er is per jaar een beperkt aantal plaatsen beschikbaar.</w:t>
      </w:r>
    </w:p>
    <w:p w14:paraId="4E18FA94" w14:textId="77777777" w:rsidR="00DF0D6A" w:rsidRDefault="00DF0D6A" w:rsidP="00FB0D64">
      <w:pPr>
        <w:spacing w:line="240" w:lineRule="auto"/>
      </w:pPr>
    </w:p>
    <w:sectPr w:rsidR="00DF0D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CD19" w14:textId="77777777" w:rsidR="00D66FA4" w:rsidRDefault="00D66FA4" w:rsidP="00962ECC">
      <w:pPr>
        <w:spacing w:after="0" w:line="240" w:lineRule="auto"/>
      </w:pPr>
      <w:r>
        <w:separator/>
      </w:r>
    </w:p>
  </w:endnote>
  <w:endnote w:type="continuationSeparator" w:id="0">
    <w:p w14:paraId="0AE945A6" w14:textId="77777777" w:rsidR="00D66FA4" w:rsidRDefault="00D66FA4" w:rsidP="0096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94E45" w14:textId="77777777" w:rsidR="00D66FA4" w:rsidRDefault="00D66FA4" w:rsidP="00962ECC">
      <w:pPr>
        <w:spacing w:after="0" w:line="240" w:lineRule="auto"/>
      </w:pPr>
      <w:r>
        <w:separator/>
      </w:r>
    </w:p>
  </w:footnote>
  <w:footnote w:type="continuationSeparator" w:id="0">
    <w:p w14:paraId="156ECED2" w14:textId="77777777" w:rsidR="00D66FA4" w:rsidRDefault="00D66FA4" w:rsidP="0096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44B9" w14:textId="610321E0" w:rsidR="00962ECC" w:rsidRPr="00962ECC" w:rsidRDefault="00962ECC" w:rsidP="00962ECC">
    <w:pPr>
      <w:pStyle w:val="Koptekst"/>
      <w:jc w:val="right"/>
      <w:rPr>
        <w:i/>
        <w:iCs/>
      </w:rPr>
    </w:pPr>
  </w:p>
  <w:p w14:paraId="317BFB85" w14:textId="77777777" w:rsidR="00962ECC" w:rsidRDefault="00962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F71D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FF6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89D1787"/>
    <w:multiLevelType w:val="hybridMultilevel"/>
    <w:tmpl w:val="35487570"/>
    <w:lvl w:ilvl="0" w:tplc="5A1C7ADE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27E20"/>
    <w:multiLevelType w:val="hybridMultilevel"/>
    <w:tmpl w:val="B73045E2"/>
    <w:lvl w:ilvl="0" w:tplc="3CCCBF56">
      <w:start w:val="1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1661842">
    <w:abstractNumId w:val="2"/>
  </w:num>
  <w:num w:numId="2" w16cid:durableId="1558322148">
    <w:abstractNumId w:val="3"/>
  </w:num>
  <w:num w:numId="3" w16cid:durableId="2073456109">
    <w:abstractNumId w:val="1"/>
  </w:num>
  <w:num w:numId="4" w16cid:durableId="180862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6A"/>
    <w:rsid w:val="000041F6"/>
    <w:rsid w:val="00032B41"/>
    <w:rsid w:val="00197F4F"/>
    <w:rsid w:val="001F757E"/>
    <w:rsid w:val="0024750F"/>
    <w:rsid w:val="004E47C8"/>
    <w:rsid w:val="005339D5"/>
    <w:rsid w:val="00784433"/>
    <w:rsid w:val="007A01AC"/>
    <w:rsid w:val="00806FF6"/>
    <w:rsid w:val="00962ECC"/>
    <w:rsid w:val="009D435A"/>
    <w:rsid w:val="00A259F0"/>
    <w:rsid w:val="00B04562"/>
    <w:rsid w:val="00B2051E"/>
    <w:rsid w:val="00CF11DD"/>
    <w:rsid w:val="00D34314"/>
    <w:rsid w:val="00D66FA4"/>
    <w:rsid w:val="00D74216"/>
    <w:rsid w:val="00DF0D6A"/>
    <w:rsid w:val="00E55B5A"/>
    <w:rsid w:val="00F21F05"/>
    <w:rsid w:val="00F615FD"/>
    <w:rsid w:val="00FB0D64"/>
    <w:rsid w:val="00F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5C7C"/>
  <w15:chartTrackingRefBased/>
  <w15:docId w15:val="{7B4E3994-E8AC-4395-9083-99AA2EA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0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0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0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0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0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0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0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0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0D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0D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0D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0D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0D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0D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0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0D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0D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0D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0D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0D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2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Revisie">
    <w:name w:val="Revision"/>
    <w:hidden/>
    <w:uiPriority w:val="99"/>
    <w:semiHidden/>
    <w:rsid w:val="00032B4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6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ECC"/>
  </w:style>
  <w:style w:type="paragraph" w:styleId="Voettekst">
    <w:name w:val="footer"/>
    <w:basedOn w:val="Standaard"/>
    <w:link w:val="VoettekstChar"/>
    <w:uiPriority w:val="99"/>
    <w:unhideWhenUsed/>
    <w:rsid w:val="0096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6B3F-C46C-41AA-9F03-3F3DAFE2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Broeders</dc:creator>
  <cp:keywords/>
  <dc:description/>
  <cp:lastModifiedBy>Cas de Quay</cp:lastModifiedBy>
  <cp:revision>2</cp:revision>
  <dcterms:created xsi:type="dcterms:W3CDTF">2024-09-27T12:28:00Z</dcterms:created>
  <dcterms:modified xsi:type="dcterms:W3CDTF">2024-09-27T12:28:00Z</dcterms:modified>
</cp:coreProperties>
</file>